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E0182" w14:textId="798A60F1" w:rsidR="00CA42CA" w:rsidRPr="000E1698" w:rsidRDefault="00CA42CA" w:rsidP="000E16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CA42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CA42CA" w:rsidRPr="00CA42CA" w14:paraId="02CBB9B0" w14:textId="77777777" w:rsidTr="006357E3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27CA448" w14:textId="77777777" w:rsidR="00CA42CA" w:rsidRPr="00CA42CA" w:rsidRDefault="00CA42CA" w:rsidP="00CA4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2B71FA5" w14:textId="77777777" w:rsid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modułu (bloku przedmiotów): </w:t>
            </w:r>
          </w:p>
          <w:p w14:paraId="5645CD57" w14:textId="77777777" w:rsidR="00F83FE4" w:rsidRPr="00F83FE4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3F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PRZEDMIOTY </w:t>
            </w:r>
            <w:r w:rsidR="009C6212">
              <w:rPr>
                <w:rFonts w:ascii="Times New Roman" w:hAnsi="Times New Roman" w:cs="Times New Roman"/>
                <w:b/>
                <w:sz w:val="20"/>
                <w:szCs w:val="20"/>
              </w:rPr>
              <w:t>PODSTAWOWE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EE3589F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modułu:</w:t>
            </w:r>
            <w:r w:rsidR="00B208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</w:t>
            </w:r>
          </w:p>
        </w:tc>
      </w:tr>
      <w:tr w:rsidR="00CA42CA" w:rsidRPr="00CA42CA" w14:paraId="33AC63F0" w14:textId="77777777" w:rsidTr="006357E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C9F33F5" w14:textId="77777777" w:rsidR="00CA42CA" w:rsidRPr="00CA42CA" w:rsidRDefault="00CA42CA" w:rsidP="00CA4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40" w:type="dxa"/>
            <w:gridSpan w:val="6"/>
          </w:tcPr>
          <w:p w14:paraId="2759D4F4" w14:textId="3F068E35" w:rsidR="00CA42CA" w:rsidRPr="006E1F07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przedmiotu: </w:t>
            </w:r>
            <w:r w:rsidRPr="006E1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SOCJOLOGIA EDUKACJI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3C4B669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przedmiotu:</w:t>
            </w:r>
            <w:r w:rsidR="00B208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B/8</w:t>
            </w:r>
          </w:p>
        </w:tc>
      </w:tr>
      <w:tr w:rsidR="00CA42CA" w:rsidRPr="00CA42CA" w14:paraId="34FEFFA5" w14:textId="77777777" w:rsidTr="006357E3">
        <w:trPr>
          <w:cantSplit/>
        </w:trPr>
        <w:tc>
          <w:tcPr>
            <w:tcW w:w="497" w:type="dxa"/>
            <w:vMerge/>
          </w:tcPr>
          <w:p w14:paraId="7782ABE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91" w:type="dxa"/>
            <w:gridSpan w:val="9"/>
          </w:tcPr>
          <w:p w14:paraId="6B0A96B6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 organizacyjnej prowadzącej przedmiot / moduł:</w:t>
            </w:r>
          </w:p>
          <w:p w14:paraId="1044A873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INSTYTUT PEDAGOGICZNO-JĘZYKOWY</w:t>
            </w:r>
          </w:p>
        </w:tc>
      </w:tr>
      <w:tr w:rsidR="00CA42CA" w:rsidRPr="00CA42CA" w14:paraId="5848EE94" w14:textId="77777777" w:rsidTr="006357E3">
        <w:trPr>
          <w:cantSplit/>
        </w:trPr>
        <w:tc>
          <w:tcPr>
            <w:tcW w:w="497" w:type="dxa"/>
            <w:vMerge/>
          </w:tcPr>
          <w:p w14:paraId="35A23BC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91" w:type="dxa"/>
            <w:gridSpan w:val="9"/>
          </w:tcPr>
          <w:p w14:paraId="2BDCFFAA" w14:textId="636313D2" w:rsidR="00CA42CA" w:rsidRPr="00F83FE4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kierunku:</w:t>
            </w:r>
            <w:r w:rsidR="00F83FE4"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PEDAGOGIKA</w:t>
            </w:r>
            <w:r w:rsidR="006E1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3C3F" w:rsidRPr="00CA42CA" w14:paraId="65F59312" w14:textId="77777777" w:rsidTr="006357E3">
        <w:trPr>
          <w:cantSplit/>
        </w:trPr>
        <w:tc>
          <w:tcPr>
            <w:tcW w:w="497" w:type="dxa"/>
            <w:vMerge/>
          </w:tcPr>
          <w:p w14:paraId="629DCB4A" w14:textId="77777777" w:rsidR="00AB3C3F" w:rsidRPr="00CA42CA" w:rsidRDefault="00AB3C3F" w:rsidP="00AB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91" w:type="dxa"/>
            <w:gridSpan w:val="9"/>
          </w:tcPr>
          <w:p w14:paraId="4B226E32" w14:textId="77777777" w:rsidR="00AB3C3F" w:rsidRPr="00AB3C3F" w:rsidRDefault="00AB3C3F" w:rsidP="00AB3C3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</w:rPr>
            </w:pPr>
            <w:r w:rsidRPr="00AB3C3F">
              <w:rPr>
                <w:rFonts w:ascii="Times New Roman" w:hAnsi="Times New Roman" w:cs="Times New Roman"/>
                <w:sz w:val="24"/>
              </w:rPr>
              <w:t>Nazwa</w:t>
            </w:r>
            <w:r w:rsidRPr="00AB3C3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AB3C3F">
              <w:rPr>
                <w:rFonts w:ascii="Times New Roman" w:hAnsi="Times New Roman" w:cs="Times New Roman"/>
                <w:spacing w:val="-2"/>
                <w:sz w:val="24"/>
              </w:rPr>
              <w:t>specjalności:</w:t>
            </w:r>
          </w:p>
          <w:p w14:paraId="5A8CC886" w14:textId="5EE8385D" w:rsidR="00AB3C3F" w:rsidRPr="00CA42CA" w:rsidRDefault="00AB3C3F" w:rsidP="00AB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3C3F">
              <w:rPr>
                <w:rFonts w:ascii="Times New Roman" w:hAnsi="Times New Roman" w:cs="Times New Roman"/>
                <w:b/>
              </w:rPr>
              <w:t>PEDAGOGIKA OPIEKUŃCZO-WYCHOWAWCZA Z TERAPIĄ PEDAGOGICZNĄ / PEDAGOGIKA OPIEKUŃCZO-WYCHOWAWCZA Z RESOCJALIZACJĄ NIELETNICH</w:t>
            </w:r>
          </w:p>
        </w:tc>
      </w:tr>
      <w:tr w:rsidR="00CA42CA" w:rsidRPr="00CA42CA" w14:paraId="02944736" w14:textId="77777777" w:rsidTr="006357E3">
        <w:trPr>
          <w:cantSplit/>
        </w:trPr>
        <w:tc>
          <w:tcPr>
            <w:tcW w:w="497" w:type="dxa"/>
            <w:vMerge/>
          </w:tcPr>
          <w:p w14:paraId="00F58B19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66E5DDB3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studiów:</w:t>
            </w:r>
          </w:p>
          <w:p w14:paraId="1B770EE5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41833797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Profil kształcenia:</w:t>
            </w:r>
          </w:p>
          <w:p w14:paraId="61F871DF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04E24BE3" w14:textId="77777777" w:rsidR="00AB3C3F" w:rsidRPr="00AB3C3F" w:rsidRDefault="00AB3C3F" w:rsidP="00AB3C3F">
            <w:pPr>
              <w:pStyle w:val="TableParagraph"/>
              <w:spacing w:before="8"/>
              <w:rPr>
                <w:spacing w:val="-2"/>
                <w:sz w:val="24"/>
              </w:rPr>
            </w:pPr>
            <w:r w:rsidRPr="00AB3C3F">
              <w:rPr>
                <w:sz w:val="24"/>
              </w:rPr>
              <w:t>Poziom</w:t>
            </w:r>
            <w:r w:rsidRPr="00AB3C3F">
              <w:rPr>
                <w:spacing w:val="-2"/>
                <w:sz w:val="24"/>
              </w:rPr>
              <w:t xml:space="preserve"> studiów:</w:t>
            </w:r>
          </w:p>
          <w:p w14:paraId="133565EF" w14:textId="7885F42A" w:rsidR="00CA42CA" w:rsidRPr="00AB3C3F" w:rsidRDefault="00AB3C3F" w:rsidP="00AB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B3C3F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>studia I stopnia</w:t>
            </w:r>
          </w:p>
        </w:tc>
      </w:tr>
      <w:tr w:rsidR="00CA42CA" w:rsidRPr="00CA42CA" w14:paraId="7EF6F6D4" w14:textId="77777777" w:rsidTr="006357E3">
        <w:trPr>
          <w:cantSplit/>
        </w:trPr>
        <w:tc>
          <w:tcPr>
            <w:tcW w:w="497" w:type="dxa"/>
            <w:vMerge/>
          </w:tcPr>
          <w:p w14:paraId="0D7C9DB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00BC1B3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Rok/semestr: </w:t>
            </w:r>
          </w:p>
          <w:p w14:paraId="4B6C6591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II/3</w:t>
            </w:r>
          </w:p>
        </w:tc>
        <w:tc>
          <w:tcPr>
            <w:tcW w:w="3173" w:type="dxa"/>
            <w:gridSpan w:val="3"/>
          </w:tcPr>
          <w:p w14:paraId="1881570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Status przedmiotu /modułu:</w:t>
            </w:r>
          </w:p>
          <w:p w14:paraId="34F557D4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43372C2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przedmiotu / modułu:</w:t>
            </w:r>
          </w:p>
          <w:p w14:paraId="36A54FE6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b/>
                <w:sz w:val="24"/>
                <w:szCs w:val="24"/>
              </w:rPr>
              <w:t>POLSKI</w:t>
            </w:r>
          </w:p>
        </w:tc>
      </w:tr>
      <w:tr w:rsidR="00CA42CA" w:rsidRPr="00CA42CA" w14:paraId="41168CDE" w14:textId="77777777" w:rsidTr="006357E3">
        <w:trPr>
          <w:cantSplit/>
        </w:trPr>
        <w:tc>
          <w:tcPr>
            <w:tcW w:w="497" w:type="dxa"/>
            <w:vMerge/>
          </w:tcPr>
          <w:p w14:paraId="63681FC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2C97B30B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2BC64BE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071AC42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3EA34A5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AF28186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1360" w:type="dxa"/>
            <w:vAlign w:val="center"/>
          </w:tcPr>
          <w:p w14:paraId="145FB485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369D06B1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inne 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(wpisać jakie)</w:t>
            </w:r>
          </w:p>
        </w:tc>
      </w:tr>
      <w:tr w:rsidR="00CA42CA" w:rsidRPr="00CA42CA" w14:paraId="337A882D" w14:textId="77777777" w:rsidTr="006357E3">
        <w:trPr>
          <w:cantSplit/>
        </w:trPr>
        <w:tc>
          <w:tcPr>
            <w:tcW w:w="497" w:type="dxa"/>
            <w:vMerge/>
          </w:tcPr>
          <w:p w14:paraId="1926EEF4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05A9B301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A44CEDB" w14:textId="77777777" w:rsidR="00CA42CA" w:rsidRPr="00CA42CA" w:rsidRDefault="00F83FE4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CC088D1" w14:textId="77777777" w:rsidR="00CA42CA" w:rsidRPr="00CA42CA" w:rsidRDefault="00F83FE4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93" w:type="dxa"/>
            <w:vAlign w:val="center"/>
          </w:tcPr>
          <w:p w14:paraId="214D8AED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6D7672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14:paraId="009C76AC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37" w:type="dxa"/>
            <w:vAlign w:val="center"/>
          </w:tcPr>
          <w:p w14:paraId="0D814681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EC6E5FF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CA42CA" w:rsidRPr="00482375" w14:paraId="6F1A8D79" w14:textId="77777777" w:rsidTr="006357E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F72604F" w14:textId="4CB5E7A6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Koordynator przedmiotu / modułu</w:t>
            </w:r>
            <w:r w:rsidR="000E1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51E591E3" w14:textId="77777777" w:rsidR="00CA42CA" w:rsidRPr="007B39E8" w:rsidRDefault="00DD710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B39E8">
              <w:rPr>
                <w:rFonts w:ascii="Times New Roman" w:hAnsi="Times New Roman" w:cs="Times New Roman"/>
                <w:sz w:val="24"/>
                <w:szCs w:val="24"/>
              </w:rPr>
              <w:t>Prof. dr hab. Marek Sokołowski</w:t>
            </w:r>
          </w:p>
        </w:tc>
      </w:tr>
      <w:tr w:rsidR="00CA42CA" w:rsidRPr="00F83FE4" w14:paraId="124B3AF9" w14:textId="77777777" w:rsidTr="006357E3">
        <w:tc>
          <w:tcPr>
            <w:tcW w:w="2988" w:type="dxa"/>
            <w:vAlign w:val="center"/>
          </w:tcPr>
          <w:p w14:paraId="68B25D41" w14:textId="7984ACEF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Prowadzący zajęcia</w:t>
            </w:r>
            <w:r w:rsidR="000E1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  <w:p w14:paraId="1DB08206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00" w:type="dxa"/>
            <w:vAlign w:val="center"/>
          </w:tcPr>
          <w:p w14:paraId="1778D9E1" w14:textId="77777777" w:rsidR="00CA42CA" w:rsidRPr="00F83FE4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7B39E8">
              <w:rPr>
                <w:rFonts w:ascii="Times New Roman" w:hAnsi="Times New Roman" w:cs="Times New Roman"/>
                <w:sz w:val="24"/>
                <w:szCs w:val="24"/>
              </w:rPr>
              <w:t xml:space="preserve"> prof. dr hab.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Marek Sokołowski</w:t>
            </w:r>
          </w:p>
        </w:tc>
      </w:tr>
      <w:tr w:rsidR="00CA42CA" w:rsidRPr="00CA42CA" w14:paraId="5101D8A4" w14:textId="77777777" w:rsidTr="006357E3">
        <w:tc>
          <w:tcPr>
            <w:tcW w:w="2988" w:type="dxa"/>
            <w:vAlign w:val="center"/>
          </w:tcPr>
          <w:p w14:paraId="6B2218B4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 kształcenia przedmiotu/modułu</w:t>
            </w:r>
          </w:p>
        </w:tc>
        <w:tc>
          <w:tcPr>
            <w:tcW w:w="7100" w:type="dxa"/>
            <w:vAlign w:val="center"/>
          </w:tcPr>
          <w:p w14:paraId="161A9EB7" w14:textId="77777777" w:rsidR="00F83FE4" w:rsidRPr="006018B4" w:rsidRDefault="00F83FE4" w:rsidP="00F83F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1.Uwrażliwienie na zjawiska społeczne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szczególnie związane z edukacją.</w:t>
            </w:r>
          </w:p>
          <w:p w14:paraId="1647868F" w14:textId="0D1D2F1F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2.Rozumienie związków w dziedzinie nauk społecznych pomiędzy dyscyplinami: naukami socjologicznymi a pedagogiką</w:t>
            </w:r>
            <w:r w:rsidR="00553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42CA" w:rsidRPr="00CA42CA" w14:paraId="7DC4F9AA" w14:textId="77777777" w:rsidTr="006357E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EE0EA5D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258BC302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Znajomość podstawowych zagadnień z zakresu pedagogiki</w:t>
            </w:r>
          </w:p>
        </w:tc>
      </w:tr>
    </w:tbl>
    <w:p w14:paraId="27FA1C0D" w14:textId="71EB40A9" w:rsidR="00AB3C3F" w:rsidRPr="000E1698" w:rsidRDefault="00AB3C3F" w:rsidP="00AB3C3F">
      <w:pPr>
        <w:pStyle w:val="Tekstpodstawowy"/>
        <w:spacing w:before="3"/>
        <w:ind w:left="275" w:right="252" w:hanging="137"/>
        <w:rPr>
          <w:sz w:val="20"/>
          <w:szCs w:val="20"/>
        </w:rPr>
      </w:pPr>
      <w:bookmarkStart w:id="0" w:name="_Hlk169649650"/>
      <w:r w:rsidRPr="000E1698">
        <w:rPr>
          <w:sz w:val="20"/>
          <w:szCs w:val="20"/>
        </w:rPr>
        <w:t>*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Zmiany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koordynatora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przedmiotu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oraz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prowadzącego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zajęcia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dokonuje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Dyrektor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Instytut</w:t>
      </w:r>
      <w:r w:rsidR="000E1698" w:rsidRPr="000E1698">
        <w:rPr>
          <w:sz w:val="20"/>
          <w:szCs w:val="20"/>
        </w:rPr>
        <w:t>u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po</w:t>
      </w:r>
      <w:r w:rsidRPr="000E1698">
        <w:rPr>
          <w:spacing w:val="-3"/>
          <w:sz w:val="20"/>
          <w:szCs w:val="20"/>
        </w:rPr>
        <w:t xml:space="preserve"> </w:t>
      </w:r>
      <w:r w:rsidRPr="000E1698">
        <w:rPr>
          <w:sz w:val="20"/>
          <w:szCs w:val="20"/>
        </w:rPr>
        <w:t>akceptacji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Prorektora</w:t>
      </w:r>
      <w:r w:rsidRPr="000E1698">
        <w:rPr>
          <w:spacing w:val="-2"/>
          <w:sz w:val="20"/>
          <w:szCs w:val="20"/>
        </w:rPr>
        <w:t xml:space="preserve"> </w:t>
      </w:r>
      <w:r w:rsidRPr="000E1698">
        <w:rPr>
          <w:sz w:val="20"/>
          <w:szCs w:val="20"/>
        </w:rPr>
        <w:t>ds.</w:t>
      </w:r>
      <w:r w:rsidRPr="000E1698">
        <w:rPr>
          <w:spacing w:val="-5"/>
          <w:sz w:val="20"/>
          <w:szCs w:val="20"/>
        </w:rPr>
        <w:t xml:space="preserve"> </w:t>
      </w:r>
      <w:r w:rsidRPr="000E1698">
        <w:rPr>
          <w:sz w:val="20"/>
          <w:szCs w:val="20"/>
        </w:rPr>
        <w:t>Kształcenia. Nowy koordynator przedmiotu oraz prowadzący przedmiot potwierdza zapoznanie się z treściami zawartymi w karcie 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CA42CA" w:rsidRPr="00CA42CA" w14:paraId="5027ECA1" w14:textId="77777777" w:rsidTr="006357E3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bookmarkEnd w:id="0"/>
          <w:p w14:paraId="22952E8F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EFEKTY UCZENIA SIĘ</w:t>
            </w:r>
          </w:p>
        </w:tc>
      </w:tr>
      <w:tr w:rsidR="00CA42CA" w:rsidRPr="00CA42CA" w14:paraId="7697474E" w14:textId="77777777" w:rsidTr="006357E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6ADBDAC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252398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efektu 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5421C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 xml:space="preserve">Kod kierunkowego efektu </w:t>
            </w:r>
          </w:p>
          <w:p w14:paraId="48761F30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>uczenia się</w:t>
            </w:r>
          </w:p>
        </w:tc>
      </w:tr>
      <w:tr w:rsidR="00CA42CA" w:rsidRPr="00CA42CA" w14:paraId="3F2D7D43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97777E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B83C2B" w14:textId="520E6945" w:rsidR="00CA42CA" w:rsidRDefault="00981825" w:rsidP="00F83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 zna i rozumie </w:t>
            </w:r>
            <w:r w:rsidR="00C7508B">
              <w:rPr>
                <w:rFonts w:ascii="Times New Roman" w:hAnsi="Times New Roman" w:cs="Times New Roman"/>
                <w:sz w:val="24"/>
                <w:szCs w:val="24"/>
              </w:rPr>
              <w:t xml:space="preserve">wybraną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terminologię z zakresu socjologii edukacji</w:t>
            </w:r>
            <w:r w:rsidR="005531DC">
              <w:rPr>
                <w:rFonts w:ascii="Times New Roman" w:hAnsi="Times New Roman" w:cs="Times New Roman"/>
                <w:sz w:val="24"/>
                <w:szCs w:val="24"/>
              </w:rPr>
              <w:t xml:space="preserve"> oraz jej przedmiotowych i metodologicznych powiązaniach z innymi dyscyplinami naukowymi. </w:t>
            </w:r>
          </w:p>
          <w:p w14:paraId="61CFF5DD" w14:textId="599B7DD9" w:rsidR="005531DC" w:rsidRPr="00CA42CA" w:rsidRDefault="005531DC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 i rozumie fundamentalne dylematy współczesnej cywilizacji oraz zagadnienia dotyczące opieki, wychowania i kształcenia, ich społeczne i kulturowe podstawy.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17F801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8B4">
              <w:rPr>
                <w:rFonts w:ascii="Times New Roman" w:hAnsi="Times New Roman" w:cs="Times New Roman"/>
              </w:rPr>
              <w:t>K_W01</w:t>
            </w:r>
          </w:p>
          <w:p w14:paraId="6C91F43C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K_W02</w:t>
            </w:r>
          </w:p>
          <w:p w14:paraId="365392A4" w14:textId="77777777" w:rsidR="00CA42CA" w:rsidRPr="00CA42CA" w:rsidRDefault="00F83FE4" w:rsidP="00F8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</w:rPr>
              <w:t>K_W03</w:t>
            </w:r>
          </w:p>
        </w:tc>
      </w:tr>
      <w:tr w:rsidR="00CA42CA" w:rsidRPr="00CA42CA" w14:paraId="17342DBF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2B4B74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A925B" w14:textId="6B128761" w:rsidR="00CA42CA" w:rsidRPr="00CA42CA" w:rsidRDefault="00F92D7B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B39E8">
              <w:rPr>
                <w:rFonts w:ascii="Times New Roman" w:hAnsi="Times New Roman" w:cs="Times New Roman"/>
                <w:sz w:val="24"/>
                <w:szCs w:val="24"/>
              </w:rPr>
              <w:t>na i rozumie zagadnienia dotyczące</w:t>
            </w:r>
            <w:r w:rsidR="00F83FE4"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 więzi społeczn</w:t>
            </w:r>
            <w:r w:rsidR="007B39E8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="00F83FE4" w:rsidRPr="006018B4">
              <w:rPr>
                <w:rFonts w:ascii="Times New Roman" w:hAnsi="Times New Roman" w:cs="Times New Roman"/>
                <w:sz w:val="24"/>
                <w:szCs w:val="24"/>
              </w:rPr>
              <w:t>, lok</w:t>
            </w:r>
            <w:r w:rsidR="007B39E8">
              <w:rPr>
                <w:rFonts w:ascii="Times New Roman" w:hAnsi="Times New Roman" w:cs="Times New Roman"/>
                <w:sz w:val="24"/>
                <w:szCs w:val="24"/>
              </w:rPr>
              <w:t>owania ich</w:t>
            </w:r>
            <w:r w:rsidR="00F83FE4"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 w strukturze społecznej</w:t>
            </w:r>
            <w:r w:rsidR="00482375">
              <w:rPr>
                <w:rFonts w:ascii="Times New Roman" w:hAnsi="Times New Roman" w:cs="Times New Roman"/>
                <w:sz w:val="24"/>
                <w:szCs w:val="24"/>
              </w:rPr>
              <w:t xml:space="preserve"> z uwzględnieniem celów i organizacji instytucji edukacyjnych, wychowawczych, opiekuńczych resocjalizacyjnych,</w:t>
            </w:r>
            <w:r w:rsidR="00F83FE4"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 zna podstawowe procesy komunikowania i uczestników działań edukacyjnych.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078D6" w14:textId="191A217B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K_W0</w:t>
            </w:r>
            <w:r w:rsidR="007B39E8">
              <w:rPr>
                <w:rFonts w:ascii="Times New Roman" w:hAnsi="Times New Roman" w:cs="Times New Roman"/>
              </w:rPr>
              <w:t>6</w:t>
            </w:r>
          </w:p>
          <w:p w14:paraId="230879C5" w14:textId="77777777" w:rsidR="00CA42CA" w:rsidRPr="00981118" w:rsidRDefault="00F83FE4" w:rsidP="009811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K_W08</w:t>
            </w:r>
          </w:p>
        </w:tc>
      </w:tr>
      <w:tr w:rsidR="00CA42CA" w:rsidRPr="00CA42CA" w14:paraId="65F50F81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CBAE2F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FC5134" w14:textId="77777777" w:rsidR="005531DC" w:rsidRDefault="00F83FE4" w:rsidP="00F83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Potrafi</w:t>
            </w:r>
            <w:r w:rsidR="005531DC">
              <w:rPr>
                <w:rFonts w:ascii="Times New Roman" w:hAnsi="Times New Roman" w:cs="Times New Roman"/>
                <w:sz w:val="24"/>
                <w:szCs w:val="24"/>
              </w:rPr>
              <w:t xml:space="preserve"> wykorzystać posiadaną wiedzę do interpretacji zjawisk charakterystycznych dla działalności zawodowej związanej z kierunkiem studiów.</w:t>
            </w:r>
          </w:p>
          <w:p w14:paraId="6BE62AF2" w14:textId="2BD8CA71" w:rsidR="00CA42CA" w:rsidRPr="00CA42CA" w:rsidRDefault="00F83FE4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1D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bserwować i interpretować zjawiska społeczne, korzystając</w:t>
            </w:r>
            <w:r w:rsidRPr="006018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z dorobku innych dyscyplin oraz prognozuje przyszłościowy rozw</w:t>
            </w:r>
            <w:bookmarkStart w:id="1" w:name="_GoBack"/>
            <w:bookmarkEnd w:id="1"/>
            <w:r w:rsidRPr="006018B4">
              <w:rPr>
                <w:rFonts w:ascii="Times New Roman" w:hAnsi="Times New Roman" w:cs="Times New Roman"/>
                <w:sz w:val="24"/>
                <w:szCs w:val="24"/>
              </w:rPr>
              <w:t>ój sytuacji</w:t>
            </w:r>
            <w:r w:rsidR="003B4E7F">
              <w:rPr>
                <w:rFonts w:ascii="Times New Roman" w:hAnsi="Times New Roman" w:cs="Times New Roman"/>
                <w:sz w:val="24"/>
                <w:szCs w:val="24"/>
              </w:rPr>
              <w:t>, korzystając z różnych źródeł i nowoczesnych technologii.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0A7900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8B4">
              <w:rPr>
                <w:rFonts w:ascii="Times New Roman" w:hAnsi="Times New Roman" w:cs="Times New Roman"/>
              </w:rPr>
              <w:t>K_U01</w:t>
            </w:r>
          </w:p>
          <w:p w14:paraId="44D0F534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K_U02</w:t>
            </w:r>
          </w:p>
          <w:p w14:paraId="1F5B9DA4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K_U03</w:t>
            </w:r>
          </w:p>
          <w:p w14:paraId="18BB5693" w14:textId="1A831C2A" w:rsidR="00CA42CA" w:rsidRPr="00CA42CA" w:rsidRDefault="00CA42CA" w:rsidP="00F8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5C6CA60B" w14:textId="77777777" w:rsidTr="006357E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60BA5C" w14:textId="77777777" w:rsidR="00CA42CA" w:rsidRPr="00CA42CA" w:rsidRDefault="00F83FE4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19EDE7" w14:textId="0DE95AC7" w:rsidR="005531DC" w:rsidRDefault="00AB3C3F" w:rsidP="00F83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gotów</w:t>
            </w:r>
            <w:r w:rsidR="005531DC">
              <w:rPr>
                <w:rFonts w:ascii="Times New Roman" w:hAnsi="Times New Roman" w:cs="Times New Roman"/>
                <w:sz w:val="24"/>
                <w:szCs w:val="24"/>
              </w:rPr>
              <w:t xml:space="preserve"> do krytycznej oceny posiadanej wiedzy i odbieranych treści, doskonalenia umiejętności, wyznaczania kierunków własnego rozwoju. </w:t>
            </w:r>
          </w:p>
          <w:p w14:paraId="3432EF3F" w14:textId="5254FD8B" w:rsidR="005531DC" w:rsidRDefault="005531DC" w:rsidP="00F83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Jest gotów do uznawania znaczenia wiedzy </w:t>
            </w:r>
            <w:r w:rsidR="00A55E2D">
              <w:rPr>
                <w:rFonts w:ascii="Times New Roman" w:hAnsi="Times New Roman" w:cs="Times New Roman"/>
                <w:sz w:val="24"/>
                <w:szCs w:val="24"/>
              </w:rPr>
              <w:t>w rozwiązywaniu problemów poznawczych i praktycznych, zasięgania opinii ekspertów w przypadku trudności z ich rozwiązaniem oraz jest przekonany o sensie, wartości i potrzebie podejmowania działań edukacyjnych.</w:t>
            </w:r>
          </w:p>
          <w:p w14:paraId="6AD9FD83" w14:textId="331A4377" w:rsidR="00CA42CA" w:rsidRPr="00CA42CA" w:rsidRDefault="005531DC" w:rsidP="00F8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Jest gotów </w:t>
            </w:r>
            <w:r w:rsidR="00F83FE4" w:rsidRPr="006018B4">
              <w:rPr>
                <w:rFonts w:ascii="Times New Roman" w:hAnsi="Times New Roman" w:cs="Times New Roman"/>
                <w:sz w:val="24"/>
                <w:szCs w:val="24"/>
              </w:rPr>
              <w:t>do pracy w zróżnicowanym środowis</w:t>
            </w:r>
            <w:r w:rsidR="00A55E2D">
              <w:rPr>
                <w:rFonts w:ascii="Times New Roman" w:hAnsi="Times New Roman" w:cs="Times New Roman"/>
                <w:sz w:val="24"/>
                <w:szCs w:val="24"/>
              </w:rPr>
              <w:t>ku społecznym</w:t>
            </w:r>
            <w:r w:rsidR="00F83FE4" w:rsidRPr="006018B4">
              <w:rPr>
                <w:rFonts w:ascii="Times New Roman" w:hAnsi="Times New Roman" w:cs="Times New Roman"/>
                <w:sz w:val="24"/>
                <w:szCs w:val="24"/>
              </w:rPr>
              <w:t>; dostrzega istotę pracy grupowej, rozumie cel prowadzonej przez siebie działalności</w:t>
            </w:r>
            <w:r w:rsidR="003B4E7F">
              <w:rPr>
                <w:rFonts w:ascii="Times New Roman" w:hAnsi="Times New Roman" w:cs="Times New Roman"/>
              </w:rPr>
              <w:t xml:space="preserve"> i potrzebie podejmowania działań edukacyjnych.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F7D3B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8B4">
              <w:rPr>
                <w:rFonts w:ascii="Times New Roman" w:hAnsi="Times New Roman" w:cs="Times New Roman"/>
              </w:rPr>
              <w:t xml:space="preserve">K_K01 </w:t>
            </w:r>
          </w:p>
          <w:p w14:paraId="63D416F9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K_K02</w:t>
            </w:r>
          </w:p>
          <w:p w14:paraId="5A8246CA" w14:textId="77777777" w:rsidR="00F83FE4" w:rsidRPr="006018B4" w:rsidRDefault="00F83FE4" w:rsidP="00F83F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18B4">
              <w:rPr>
                <w:rFonts w:ascii="Times New Roman" w:hAnsi="Times New Roman" w:cs="Times New Roman"/>
              </w:rPr>
              <w:t>K_K03</w:t>
            </w:r>
          </w:p>
          <w:p w14:paraId="52E2A8A5" w14:textId="179D1441" w:rsidR="00CA42CA" w:rsidRPr="00CA42CA" w:rsidRDefault="00CA42CA" w:rsidP="00F8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F2AE79C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CA42CA" w:rsidRPr="00CA42CA" w14:paraId="07AF724A" w14:textId="77777777" w:rsidTr="006357E3">
        <w:tc>
          <w:tcPr>
            <w:tcW w:w="10088" w:type="dxa"/>
            <w:vAlign w:val="center"/>
          </w:tcPr>
          <w:p w14:paraId="3C042FED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TREŚCI PROGRAMOWE</w:t>
            </w:r>
          </w:p>
        </w:tc>
      </w:tr>
      <w:tr w:rsidR="00CA42CA" w:rsidRPr="00CA42CA" w14:paraId="18F8DB59" w14:textId="77777777" w:rsidTr="006357E3">
        <w:tc>
          <w:tcPr>
            <w:tcW w:w="10088" w:type="dxa"/>
            <w:shd w:val="pct15" w:color="auto" w:fill="FFFFFF"/>
          </w:tcPr>
          <w:p w14:paraId="70C03687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Wykład</w:t>
            </w:r>
          </w:p>
        </w:tc>
      </w:tr>
      <w:tr w:rsidR="00CA42CA" w:rsidRPr="00CA42CA" w14:paraId="6359C1B4" w14:textId="77777777" w:rsidTr="006357E3">
        <w:tc>
          <w:tcPr>
            <w:tcW w:w="10088" w:type="dxa"/>
          </w:tcPr>
          <w:p w14:paraId="1E039404" w14:textId="77777777" w:rsidR="00F83FE4" w:rsidRDefault="00DD710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jako nauka, socjologia edukacji jako subdyscyplina</w:t>
            </w:r>
            <w:r w:rsidR="003A455A">
              <w:rPr>
                <w:rFonts w:ascii="Times New Roman" w:hAnsi="Times New Roman" w:cs="Times New Roman"/>
              </w:rPr>
              <w:t>.</w:t>
            </w:r>
            <w:r w:rsidR="00F83FE4" w:rsidRPr="00F83FE4">
              <w:rPr>
                <w:rFonts w:ascii="Times New Roman" w:hAnsi="Times New Roman" w:cs="Times New Roman"/>
              </w:rPr>
              <w:t xml:space="preserve"> </w:t>
            </w:r>
          </w:p>
          <w:p w14:paraId="0A521727" w14:textId="77777777" w:rsidR="00F83FE4" w:rsidRDefault="00DD710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Socjologia edukacji w teorii Floriana Znanieckiego, Basila Bernsteina, Pierre </w:t>
            </w:r>
            <w:proofErr w:type="spellStart"/>
            <w:r>
              <w:rPr>
                <w:rFonts w:ascii="Times New Roman" w:hAnsi="Times New Roman" w:cs="Times New Roman"/>
              </w:rPr>
              <w:t>Bourdieu</w:t>
            </w:r>
            <w:proofErr w:type="spellEnd"/>
            <w:r>
              <w:rPr>
                <w:rFonts w:ascii="Times New Roman" w:hAnsi="Times New Roman" w:cs="Times New Roman"/>
              </w:rPr>
              <w:t xml:space="preserve">, Raymonda </w:t>
            </w:r>
            <w:proofErr w:type="spellStart"/>
            <w:r>
              <w:rPr>
                <w:rFonts w:ascii="Times New Roman" w:hAnsi="Times New Roman" w:cs="Times New Roman"/>
              </w:rPr>
              <w:t>Boudina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F83FE4" w:rsidRPr="00F83FE4">
              <w:rPr>
                <w:rFonts w:ascii="Times New Roman" w:hAnsi="Times New Roman" w:cs="Times New Roman"/>
              </w:rPr>
              <w:t xml:space="preserve"> </w:t>
            </w:r>
          </w:p>
          <w:p w14:paraId="0A4EE167" w14:textId="77777777" w:rsidR="00F83FE4" w:rsidRDefault="00DD710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Patologia zachowa</w:t>
            </w:r>
            <w:r w:rsidR="003A455A">
              <w:rPr>
                <w:rFonts w:ascii="Times New Roman" w:hAnsi="Times New Roman" w:cs="Times New Roman"/>
              </w:rPr>
              <w:t>ń</w:t>
            </w:r>
            <w:r>
              <w:rPr>
                <w:rFonts w:ascii="Times New Roman" w:hAnsi="Times New Roman" w:cs="Times New Roman"/>
              </w:rPr>
              <w:t xml:space="preserve"> szkolnych. Przemoc wobec słabszych</w:t>
            </w:r>
            <w:r w:rsidR="003A455A">
              <w:rPr>
                <w:rFonts w:ascii="Times New Roman" w:hAnsi="Times New Roman" w:cs="Times New Roman"/>
              </w:rPr>
              <w:t>.</w:t>
            </w:r>
          </w:p>
          <w:p w14:paraId="0F29E2AB" w14:textId="77777777" w:rsidR="00F83FE4" w:rsidRDefault="003A455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Społeczne skutki niepomyślnej socjalizacji.</w:t>
            </w:r>
          </w:p>
          <w:p w14:paraId="54E98114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>Wychowanie a stratyfikacja społeczna (ruchliwość społeczna a selekcje szkolne).</w:t>
            </w:r>
          </w:p>
          <w:p w14:paraId="1D09B6A2" w14:textId="77777777" w:rsidR="00F83FE4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>Socjologia</w:t>
            </w:r>
            <w:r>
              <w:rPr>
                <w:rFonts w:ascii="Times New Roman" w:hAnsi="Times New Roman" w:cs="Times New Roman"/>
              </w:rPr>
              <w:t xml:space="preserve"> edukacji</w:t>
            </w:r>
            <w:r w:rsidRPr="00F83FE4">
              <w:rPr>
                <w:rFonts w:ascii="Times New Roman" w:hAnsi="Times New Roman" w:cs="Times New Roman"/>
              </w:rPr>
              <w:t xml:space="preserve"> wobec wyzwań współczesnego świata: globalizacja i migracje, alokacja. </w:t>
            </w:r>
          </w:p>
          <w:p w14:paraId="18B01A94" w14:textId="77777777" w:rsidR="00CA42CA" w:rsidRDefault="00F83FE4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3FE4">
              <w:rPr>
                <w:rFonts w:ascii="Times New Roman" w:hAnsi="Times New Roman" w:cs="Times New Roman"/>
              </w:rPr>
              <w:t>Kryzys socjalizacji i wychowania i jego skutki: kliki, gangi, subkultury.</w:t>
            </w:r>
          </w:p>
          <w:p w14:paraId="36F85C4F" w14:textId="77777777" w:rsidR="003A455A" w:rsidRDefault="003A455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Edukacja międzykulturowa w wielokulturowym świecie.</w:t>
            </w:r>
          </w:p>
          <w:p w14:paraId="70FA138B" w14:textId="4773FD63" w:rsidR="003A455A" w:rsidRDefault="003A455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Kobiecość i edukacja. „Szklany sufit” czy wyuczona bezradność dziewcząt</w:t>
            </w:r>
            <w:r w:rsidR="00A55E2D">
              <w:rPr>
                <w:rFonts w:ascii="Times New Roman" w:hAnsi="Times New Roman" w:cs="Times New Roman"/>
              </w:rPr>
              <w:t>.</w:t>
            </w:r>
          </w:p>
          <w:p w14:paraId="44CCBB53" w14:textId="77777777" w:rsidR="003A455A" w:rsidRDefault="003A455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Samobójstwa dzieci i młodzieży jako zjawisko społeczne i przedmiot zainteresowania socjologii edukacji.</w:t>
            </w:r>
          </w:p>
          <w:p w14:paraId="4832D5A9" w14:textId="77777777" w:rsidR="003A455A" w:rsidRDefault="003A455A" w:rsidP="00CA42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Rola mediów w procesie socjalizacji</w:t>
            </w:r>
            <w:r w:rsidR="00A55E2D">
              <w:rPr>
                <w:rFonts w:ascii="Times New Roman" w:hAnsi="Times New Roman" w:cs="Times New Roman"/>
              </w:rPr>
              <w:t>.</w:t>
            </w:r>
          </w:p>
          <w:p w14:paraId="7D3B347E" w14:textId="6477BD9B" w:rsidR="00A55E2D" w:rsidRPr="00A55E2D" w:rsidRDefault="00A55E2D" w:rsidP="00CA4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 każdym wykładzie następuje dyskusja na temat poruszanych treści.</w:t>
            </w:r>
          </w:p>
        </w:tc>
      </w:tr>
      <w:tr w:rsidR="00CA42CA" w:rsidRPr="00CA42CA" w14:paraId="2858BC23" w14:textId="77777777" w:rsidTr="006357E3">
        <w:tc>
          <w:tcPr>
            <w:tcW w:w="10088" w:type="dxa"/>
            <w:shd w:val="pct15" w:color="auto" w:fill="FFFFFF"/>
          </w:tcPr>
          <w:p w14:paraId="05690104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Ćwiczenia</w:t>
            </w:r>
          </w:p>
        </w:tc>
      </w:tr>
      <w:tr w:rsidR="00CA42CA" w:rsidRPr="00CA42CA" w14:paraId="4A525CA8" w14:textId="77777777" w:rsidTr="006357E3">
        <w:tc>
          <w:tcPr>
            <w:tcW w:w="10088" w:type="dxa"/>
          </w:tcPr>
          <w:p w14:paraId="6F3661B4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Wychowanie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edukacja </w:t>
            </w: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jako zjawisko społeczne. </w:t>
            </w:r>
          </w:p>
          <w:p w14:paraId="144F322D" w14:textId="77777777" w:rsidR="003A455A" w:rsidRDefault="003A455A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Rodzina jako podstawowe środowisko socjalizacyjne.</w:t>
            </w:r>
            <w:r w:rsidR="0054325C">
              <w:rPr>
                <w:rFonts w:ascii="Times New Roman" w:hAnsi="Times New Roman" w:cs="Times New Roman"/>
                <w:sz w:val="24"/>
                <w:szCs w:val="24"/>
              </w:rPr>
              <w:t xml:space="preserve"> Przemiany współczesnej rodziny.</w:t>
            </w:r>
          </w:p>
          <w:p w14:paraId="3D449E85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Antropologiczne podejście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 xml:space="preserve">ocjalizacji i wychowania - wrastanie w kulturę. </w:t>
            </w:r>
          </w:p>
          <w:p w14:paraId="0C823AAC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Struktura społeczna szkoły.</w:t>
            </w:r>
            <w:r w:rsidR="0054325C">
              <w:rPr>
                <w:rFonts w:ascii="Times New Roman" w:hAnsi="Times New Roman" w:cs="Times New Roman"/>
                <w:sz w:val="24"/>
                <w:szCs w:val="24"/>
              </w:rPr>
              <w:t xml:space="preserve"> Ukryty program szkoły</w:t>
            </w:r>
          </w:p>
          <w:p w14:paraId="7B11909A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Stratyfikacja społeczna a szkoła.</w:t>
            </w:r>
          </w:p>
          <w:p w14:paraId="6BE56605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Autorytaryzm i demokracja w szkole.</w:t>
            </w:r>
          </w:p>
          <w:p w14:paraId="5A87B43E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Szkoła w warunkach wielokulturowości.</w:t>
            </w:r>
          </w:p>
          <w:p w14:paraId="231A940E" w14:textId="2B40DB25" w:rsidR="003A455A" w:rsidRDefault="003A455A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rówieśnicza jako środowisko socjalizacyjne: grupy, kliki, paczki, gangi</w:t>
            </w:r>
          </w:p>
          <w:p w14:paraId="4DAE9548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Dewiacyjne zachowania w szkole.</w:t>
            </w:r>
          </w:p>
          <w:p w14:paraId="3DA1CDD6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Subkultury młodzieżowe w szkole, opór wobec szk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ły.</w:t>
            </w:r>
          </w:p>
          <w:p w14:paraId="03626D0D" w14:textId="77777777" w:rsidR="0054325C" w:rsidRDefault="0054325C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Pokolenie przegranych? Generacja „Z” w lustrze socjologii.</w:t>
            </w:r>
          </w:p>
          <w:p w14:paraId="71FE4B2F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Wychowanie do zmian i rozwoju.</w:t>
            </w:r>
          </w:p>
          <w:p w14:paraId="43974482" w14:textId="77777777" w:rsidR="00F83FE4" w:rsidRDefault="00F83FE4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240">
              <w:rPr>
                <w:rFonts w:ascii="Times New Roman" w:hAnsi="Times New Roman" w:cs="Times New Roman"/>
                <w:sz w:val="24"/>
                <w:szCs w:val="24"/>
              </w:rPr>
              <w:t>Kultura jako źródło socjalizacji.</w:t>
            </w:r>
            <w:r w:rsidR="0054325C">
              <w:rPr>
                <w:rFonts w:ascii="Times New Roman" w:hAnsi="Times New Roman" w:cs="Times New Roman"/>
                <w:sz w:val="24"/>
                <w:szCs w:val="24"/>
              </w:rPr>
              <w:t xml:space="preserve"> Konsumpcjonizm i media a edukacja w realiach XXI wieku</w:t>
            </w:r>
          </w:p>
          <w:p w14:paraId="3C452FC8" w14:textId="04C947FD" w:rsidR="00F83FE4" w:rsidRDefault="003A455A" w:rsidP="00CA4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Uniwersytety i szkoły wyższe w Polsce. Kontekst edukacyjny, społeczne oczekiwania.</w:t>
            </w:r>
          </w:p>
          <w:p w14:paraId="220D7A4D" w14:textId="266E2AED" w:rsidR="00A55E2D" w:rsidRPr="00A55E2D" w:rsidRDefault="00A55E2D" w:rsidP="00CA42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Studenci indywidualnie (lub współpracują</w:t>
            </w:r>
            <w:r w:rsidR="002D22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 grupach) przygotowują projekt na temat wybranego problemu z zakresu socjologii edukacji. Zajęcia</w:t>
            </w:r>
            <w:r w:rsidR="002D22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realizowane w formie ćwiczeń skupionych wokół zagadnień tematycznych rozwijających potrzebę korzystania z wiedzy eksperckiej, współpracy w grupie, rozwijające umiejętność socjologicznej analizy wybranych zagadnień z zakresu socjologii edukacji i pedagogiki społecznej</w:t>
            </w:r>
            <w:r w:rsidR="0025703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2D22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546DB28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42CA" w:rsidRPr="00CA42CA" w14:paraId="6864B319" w14:textId="77777777" w:rsidTr="006357E3">
        <w:tc>
          <w:tcPr>
            <w:tcW w:w="10088" w:type="dxa"/>
            <w:shd w:val="pct15" w:color="auto" w:fill="FFFFFF"/>
          </w:tcPr>
          <w:p w14:paraId="54B96BAD" w14:textId="77777777" w:rsidR="00CA42CA" w:rsidRPr="00CA42CA" w:rsidRDefault="00CA42CA" w:rsidP="00CA42C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Laboratorium</w:t>
            </w:r>
          </w:p>
        </w:tc>
      </w:tr>
      <w:tr w:rsidR="00CA42CA" w:rsidRPr="00CA42CA" w14:paraId="44B99E7D" w14:textId="77777777" w:rsidTr="006357E3">
        <w:tc>
          <w:tcPr>
            <w:tcW w:w="10088" w:type="dxa"/>
          </w:tcPr>
          <w:p w14:paraId="7A37AB7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099FFA70" w14:textId="77777777" w:rsidTr="006357E3">
        <w:tc>
          <w:tcPr>
            <w:tcW w:w="10088" w:type="dxa"/>
            <w:shd w:val="pct15" w:color="auto" w:fill="FFFFFF"/>
          </w:tcPr>
          <w:p w14:paraId="20020C56" w14:textId="77777777" w:rsidR="00CA42CA" w:rsidRPr="00CA42CA" w:rsidRDefault="00CA42CA" w:rsidP="00CA42C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Projekt</w:t>
            </w:r>
          </w:p>
        </w:tc>
      </w:tr>
      <w:tr w:rsidR="00CA42CA" w:rsidRPr="00CA42CA" w14:paraId="08389216" w14:textId="77777777" w:rsidTr="006357E3">
        <w:tc>
          <w:tcPr>
            <w:tcW w:w="10088" w:type="dxa"/>
          </w:tcPr>
          <w:p w14:paraId="59576132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744825EC" w14:textId="77777777" w:rsidTr="006357E3">
        <w:tc>
          <w:tcPr>
            <w:tcW w:w="10088" w:type="dxa"/>
            <w:shd w:val="clear" w:color="auto" w:fill="D9D9D9"/>
          </w:tcPr>
          <w:p w14:paraId="7D48FE13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Seminarium</w:t>
            </w:r>
          </w:p>
        </w:tc>
      </w:tr>
      <w:tr w:rsidR="00CA42CA" w:rsidRPr="00CA42CA" w14:paraId="509E4BF0" w14:textId="77777777" w:rsidTr="006357E3">
        <w:tc>
          <w:tcPr>
            <w:tcW w:w="10088" w:type="dxa"/>
          </w:tcPr>
          <w:p w14:paraId="0EE3B4D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A42CA" w:rsidRPr="00CA42CA" w14:paraId="5CA5299D" w14:textId="77777777" w:rsidTr="006357E3">
        <w:tc>
          <w:tcPr>
            <w:tcW w:w="10088" w:type="dxa"/>
            <w:shd w:val="clear" w:color="auto" w:fill="D9D9D9"/>
          </w:tcPr>
          <w:p w14:paraId="63D4253B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Inne </w:t>
            </w:r>
          </w:p>
        </w:tc>
      </w:tr>
      <w:tr w:rsidR="00CA42CA" w:rsidRPr="00CA42CA" w14:paraId="24F8AD1F" w14:textId="77777777" w:rsidTr="006357E3">
        <w:tc>
          <w:tcPr>
            <w:tcW w:w="10088" w:type="dxa"/>
          </w:tcPr>
          <w:p w14:paraId="473A5C6D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164AD6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CA42CA" w:rsidRPr="00CA42CA" w14:paraId="51AA764B" w14:textId="77777777" w:rsidTr="006357E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941E602" w14:textId="6027640E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Literatura podstawowa</w:t>
            </w:r>
            <w:r w:rsidR="000E1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021B4B7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 w:rsidRPr="006018B4">
              <w:rPr>
                <w:rFonts w:ascii="Times New Roman" w:hAnsi="Times New Roman"/>
                <w:sz w:val="24"/>
                <w:szCs w:val="24"/>
              </w:rPr>
              <w:t>Meigham</w:t>
            </w:r>
            <w:proofErr w:type="spellEnd"/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edukacji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Toruń 1993. </w:t>
            </w:r>
          </w:p>
          <w:p w14:paraId="181EB017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Mikiewicz P., </w:t>
            </w:r>
            <w:r w:rsidRPr="00BE2240">
              <w:rPr>
                <w:rFonts w:ascii="Times New Roman" w:hAnsi="Times New Roman"/>
                <w:i/>
                <w:sz w:val="24"/>
                <w:szCs w:val="24"/>
              </w:rPr>
              <w:t>Socjologia edukacji</w:t>
            </w:r>
            <w:r>
              <w:rPr>
                <w:rFonts w:ascii="Times New Roman" w:hAnsi="Times New Roman"/>
                <w:sz w:val="24"/>
                <w:szCs w:val="24"/>
              </w:rPr>
              <w:t>, Warszawa 2016.</w:t>
            </w:r>
          </w:p>
          <w:p w14:paraId="6C563380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Szymański M., </w:t>
            </w:r>
            <w:r w:rsidRPr="00C80D5B">
              <w:rPr>
                <w:rFonts w:ascii="Times New Roman" w:hAnsi="Times New Roman"/>
                <w:i/>
                <w:sz w:val="24"/>
                <w:szCs w:val="24"/>
              </w:rPr>
              <w:t>Socjologia edukacji</w:t>
            </w:r>
            <w:r>
              <w:rPr>
                <w:rFonts w:ascii="Times New Roman" w:hAnsi="Times New Roman"/>
                <w:sz w:val="24"/>
                <w:szCs w:val="24"/>
              </w:rPr>
              <w:t>, Kraków 2021.</w:t>
            </w:r>
          </w:p>
          <w:p w14:paraId="4202AAD7" w14:textId="77777777" w:rsidR="00CA0E71" w:rsidRPr="006018B4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Szymański M. (red.), </w:t>
            </w:r>
            <w:r w:rsidRPr="00C80D5B">
              <w:rPr>
                <w:rFonts w:ascii="Times New Roman" w:hAnsi="Times New Roman"/>
                <w:i/>
                <w:sz w:val="24"/>
                <w:szCs w:val="24"/>
              </w:rPr>
              <w:t>Krótkie wykłady z socjologii edukacji</w:t>
            </w:r>
            <w:r>
              <w:rPr>
                <w:rFonts w:ascii="Times New Roman" w:hAnsi="Times New Roman"/>
                <w:sz w:val="24"/>
                <w:szCs w:val="24"/>
              </w:rPr>
              <w:t>, Warszawa 2019.</w:t>
            </w:r>
          </w:p>
          <w:p w14:paraId="7B60BEF6" w14:textId="77777777" w:rsid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F. Znaniecki,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wychowania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>, Warszawa 2001.</w:t>
            </w:r>
          </w:p>
          <w:p w14:paraId="498AE0CC" w14:textId="4297616A" w:rsidR="00CA42CA" w:rsidRPr="00CA0E71" w:rsidRDefault="00CA0E71" w:rsidP="00CA0E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E71">
              <w:rPr>
                <w:rFonts w:ascii="Times New Roman" w:hAnsi="Times New Roman"/>
                <w:sz w:val="24"/>
                <w:szCs w:val="24"/>
              </w:rPr>
              <w:t xml:space="preserve">A. Janowski, </w:t>
            </w:r>
            <w:r w:rsidRPr="00CA0E71">
              <w:rPr>
                <w:rFonts w:ascii="Times New Roman" w:hAnsi="Times New Roman"/>
                <w:i/>
                <w:sz w:val="24"/>
                <w:szCs w:val="24"/>
              </w:rPr>
              <w:t>Uczeń w teatrze życia szkolnego</w:t>
            </w:r>
            <w:r w:rsidRPr="00CA0E71">
              <w:rPr>
                <w:rFonts w:ascii="Times New Roman" w:hAnsi="Times New Roman"/>
                <w:sz w:val="24"/>
                <w:szCs w:val="24"/>
              </w:rPr>
              <w:t>, Warszawa 1998</w:t>
            </w:r>
            <w:r w:rsidR="007868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FDECEA5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13B61747" w14:textId="77777777" w:rsidTr="006357E3">
        <w:tc>
          <w:tcPr>
            <w:tcW w:w="2660" w:type="dxa"/>
          </w:tcPr>
          <w:p w14:paraId="1388F9E2" w14:textId="6236662B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Literatura uzupełniająca</w:t>
            </w:r>
            <w:r w:rsidR="000E1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428" w:type="dxa"/>
          </w:tcPr>
          <w:p w14:paraId="08E71664" w14:textId="77777777" w:rsidR="00CA0E71" w:rsidRPr="006018B4" w:rsidRDefault="00CA0E71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M. Karkowska,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wychowania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Wybrane elementy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Łódź 2008. </w:t>
            </w:r>
          </w:p>
          <w:p w14:paraId="2452B227" w14:textId="77777777" w:rsidR="00CA0E71" w:rsidRDefault="00CA0E71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8B4">
              <w:rPr>
                <w:rFonts w:ascii="Times New Roman" w:hAnsi="Times New Roman"/>
                <w:sz w:val="24"/>
                <w:szCs w:val="24"/>
              </w:rPr>
              <w:t xml:space="preserve">H. </w:t>
            </w:r>
            <w:proofErr w:type="spellStart"/>
            <w:r w:rsidRPr="006018B4">
              <w:rPr>
                <w:rFonts w:ascii="Times New Roman" w:hAnsi="Times New Roman"/>
                <w:sz w:val="24"/>
                <w:szCs w:val="24"/>
              </w:rPr>
              <w:t>Mielicka</w:t>
            </w:r>
            <w:proofErr w:type="spellEnd"/>
            <w:r w:rsidRPr="006018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Socjologia wychowania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18B4">
              <w:rPr>
                <w:rFonts w:ascii="Times New Roman" w:hAnsi="Times New Roman"/>
                <w:i/>
                <w:sz w:val="24"/>
                <w:szCs w:val="24"/>
              </w:rPr>
              <w:t>Wybór tekstów</w:t>
            </w:r>
            <w:r w:rsidRPr="006018B4">
              <w:rPr>
                <w:rFonts w:ascii="Times New Roman" w:hAnsi="Times New Roman"/>
                <w:sz w:val="24"/>
                <w:szCs w:val="24"/>
              </w:rPr>
              <w:t>, Kielce 2000.</w:t>
            </w:r>
          </w:p>
          <w:p w14:paraId="2038BC0B" w14:textId="77777777" w:rsidR="00CA42CA" w:rsidRDefault="00CA0E71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E71">
              <w:rPr>
                <w:rFonts w:ascii="Times New Roman" w:hAnsi="Times New Roman"/>
                <w:sz w:val="24"/>
                <w:szCs w:val="24"/>
              </w:rPr>
              <w:t xml:space="preserve">Szymański M., </w:t>
            </w:r>
            <w:r w:rsidRPr="00CA0E71">
              <w:rPr>
                <w:rFonts w:ascii="Times New Roman" w:hAnsi="Times New Roman"/>
                <w:i/>
                <w:sz w:val="24"/>
                <w:szCs w:val="24"/>
              </w:rPr>
              <w:t>Edukacyjne problemy współczesności</w:t>
            </w:r>
            <w:r w:rsidRPr="00CA0E71">
              <w:rPr>
                <w:rFonts w:ascii="Times New Roman" w:hAnsi="Times New Roman"/>
                <w:sz w:val="24"/>
                <w:szCs w:val="24"/>
              </w:rPr>
              <w:t>, Kraków 2014.</w:t>
            </w:r>
          </w:p>
          <w:p w14:paraId="61FC953A" w14:textId="77777777" w:rsidR="007868EF" w:rsidRDefault="007868EF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Melosik, Z.,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Kultura popularna i tożsamość młodzieży. W niewoli władzy i wolności</w:t>
            </w:r>
            <w:r>
              <w:rPr>
                <w:rFonts w:ascii="Times New Roman" w:hAnsi="Times New Roman"/>
                <w:sz w:val="24"/>
                <w:szCs w:val="24"/>
              </w:rPr>
              <w:t>, Kraków 2012.</w:t>
            </w:r>
          </w:p>
          <w:p w14:paraId="13894203" w14:textId="3E07B9BB" w:rsidR="007868EF" w:rsidRPr="00CA0E71" w:rsidRDefault="007868EF" w:rsidP="00CA0E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Pauluk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D.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Ukryte programy uniwersyteckiej edukacji i ich rezultaty</w:t>
            </w:r>
            <w:r>
              <w:rPr>
                <w:rFonts w:ascii="Times New Roman" w:hAnsi="Times New Roman"/>
                <w:sz w:val="24"/>
                <w:szCs w:val="24"/>
              </w:rPr>
              <w:t>, Kraków 2016.</w:t>
            </w:r>
          </w:p>
        </w:tc>
      </w:tr>
      <w:tr w:rsidR="00CA42CA" w:rsidRPr="00CA42CA" w14:paraId="0CB94D4B" w14:textId="77777777" w:rsidTr="006357E3">
        <w:tc>
          <w:tcPr>
            <w:tcW w:w="2660" w:type="dxa"/>
          </w:tcPr>
          <w:p w14:paraId="4BA7BC62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kształcenia stacjonarnego</w:t>
            </w:r>
          </w:p>
        </w:tc>
        <w:tc>
          <w:tcPr>
            <w:tcW w:w="7428" w:type="dxa"/>
          </w:tcPr>
          <w:p w14:paraId="7CF2E147" w14:textId="1B46B3D9" w:rsidR="00CA42CA" w:rsidRPr="00CA42CA" w:rsidRDefault="00FC0BAB" w:rsidP="00CA42CA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 konwersatoryjny</w:t>
            </w:r>
            <w:r w:rsidR="00A55E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po każdym wykładzie następuje dyskusja na temat poruszanych treści. Studenci </w:t>
            </w:r>
            <w:r w:rsidR="002D22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ramach ćwiczeń dokonują przeglądu i analizy wybranych zagadnień z zakresu socjologii edukacji.</w:t>
            </w:r>
          </w:p>
        </w:tc>
      </w:tr>
      <w:tr w:rsidR="00CA42CA" w:rsidRPr="00CA42CA" w14:paraId="6C59F340" w14:textId="77777777" w:rsidTr="006357E3">
        <w:tc>
          <w:tcPr>
            <w:tcW w:w="2660" w:type="dxa"/>
          </w:tcPr>
          <w:p w14:paraId="3BD6EA52" w14:textId="77777777" w:rsidR="00CA42CA" w:rsidRPr="00CA42CA" w:rsidRDefault="00CA42CA" w:rsidP="00CA42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</w:tcPr>
          <w:p w14:paraId="3EE82ED8" w14:textId="5D75376A" w:rsidR="00CA42CA" w:rsidRPr="00CA42CA" w:rsidRDefault="00652ACA" w:rsidP="00CA42CA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Platforma edukacyjna</w:t>
            </w:r>
            <w:r w:rsidR="002D22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</w:p>
        </w:tc>
      </w:tr>
    </w:tbl>
    <w:p w14:paraId="6FE87888" w14:textId="688C8446" w:rsidR="00931A9B" w:rsidRPr="000E1698" w:rsidRDefault="00931A9B" w:rsidP="00931A9B">
      <w:pPr>
        <w:spacing w:before="2"/>
        <w:ind w:left="138"/>
        <w:rPr>
          <w:rFonts w:ascii="Times New Roman" w:hAnsi="Times New Roman" w:cs="Times New Roman"/>
          <w:i/>
          <w:iCs/>
        </w:rPr>
      </w:pPr>
      <w:bookmarkStart w:id="2" w:name="_Hlk169649692"/>
      <w:r w:rsidRPr="000E1698">
        <w:rPr>
          <w:rFonts w:ascii="Times New Roman" w:hAnsi="Times New Roman" w:cs="Times New Roman"/>
          <w:i/>
          <w:iCs/>
        </w:rPr>
        <w:t>*</w:t>
      </w:r>
      <w:r w:rsidRPr="000E1698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Literatura</w:t>
      </w:r>
      <w:r w:rsidRPr="000E1698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może</w:t>
      </w:r>
      <w:r w:rsidRPr="000E1698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być</w:t>
      </w:r>
      <w:r w:rsidRPr="000E1698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zmieniona</w:t>
      </w:r>
      <w:r w:rsidRPr="000E1698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po</w:t>
      </w:r>
      <w:r w:rsidRPr="000E1698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akceptacji</w:t>
      </w:r>
      <w:r w:rsidRPr="000E1698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0E1698">
        <w:rPr>
          <w:rFonts w:ascii="Times New Roman" w:hAnsi="Times New Roman" w:cs="Times New Roman"/>
          <w:i/>
          <w:iCs/>
        </w:rPr>
        <w:t>Dyrektora</w:t>
      </w:r>
      <w:r w:rsidRPr="000E1698">
        <w:rPr>
          <w:rFonts w:ascii="Times New Roman" w:hAnsi="Times New Roman" w:cs="Times New Roman"/>
          <w:i/>
          <w:iCs/>
          <w:spacing w:val="-2"/>
        </w:rPr>
        <w:t xml:space="preserve">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CA42CA" w:rsidRPr="00CA42CA" w14:paraId="6AAED7F7" w14:textId="77777777" w:rsidTr="006357E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bookmarkEnd w:id="2"/>
          <w:p w14:paraId="137948B0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lang w:eastAsia="pl-PL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E64887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53792C8C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efektu uczenia się/grupy efektów</w:t>
            </w:r>
            <w:r w:rsidRPr="00CA42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</w:tr>
      <w:tr w:rsidR="00CA42CA" w:rsidRPr="00CA42CA" w14:paraId="26168AC4" w14:textId="77777777" w:rsidTr="006357E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0A00827" w14:textId="6D495676" w:rsidR="00CA42CA" w:rsidRPr="00CA42CA" w:rsidRDefault="00981825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Ocena cząstkowa na podstawie i</w:t>
            </w:r>
            <w:r w:rsidR="00FC0BAB" w:rsidRPr="006018B4">
              <w:rPr>
                <w:rFonts w:ascii="Times New Roman" w:hAnsi="Times New Roman" w:cs="Times New Roman"/>
                <w:sz w:val="24"/>
                <w:szCs w:val="24"/>
              </w:rPr>
              <w:t>ndywidualne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r w:rsidR="00FC0BAB" w:rsidRPr="006018B4">
              <w:rPr>
                <w:rFonts w:ascii="Times New Roman" w:hAnsi="Times New Roman" w:cs="Times New Roman"/>
                <w:sz w:val="24"/>
                <w:szCs w:val="24"/>
              </w:rPr>
              <w:t xml:space="preserve"> rozwiązywanie zadań na ćwiczeniach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2665AFD0" w14:textId="7E0A0618" w:rsidR="00CA42CA" w:rsidRPr="00B208A5" w:rsidRDefault="00257036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1,2,</w:t>
            </w:r>
            <w:r w:rsidR="00FC0BAB" w:rsidRPr="00B208A5">
              <w:rPr>
                <w:rFonts w:ascii="Times New Roman" w:eastAsia="Times New Roman" w:hAnsi="Times New Roman" w:cs="Times New Roman"/>
                <w:lang w:eastAsia="pl-PL"/>
              </w:rPr>
              <w:t>3,4</w:t>
            </w:r>
          </w:p>
        </w:tc>
      </w:tr>
      <w:tr w:rsidR="00CA42CA" w:rsidRPr="00CA42CA" w14:paraId="5452A8B5" w14:textId="77777777" w:rsidTr="006357E3">
        <w:tc>
          <w:tcPr>
            <w:tcW w:w="8208" w:type="dxa"/>
            <w:gridSpan w:val="2"/>
          </w:tcPr>
          <w:p w14:paraId="49D650A0" w14:textId="56207A0A" w:rsidR="00CA42CA" w:rsidRPr="00CA42CA" w:rsidRDefault="00981825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Ocena formująca: na podstawie aktywnego uczestnictwa w dyskusji po prezentacji projektu </w:t>
            </w:r>
            <w:r w:rsidR="001D51A7">
              <w:rPr>
                <w:rFonts w:ascii="Times New Roman" w:hAnsi="Times New Roman" w:cs="Times New Roman"/>
                <w:sz w:val="24"/>
                <w:szCs w:val="24"/>
              </w:rPr>
              <w:t>(prezentacji multimedialnej)</w:t>
            </w:r>
          </w:p>
        </w:tc>
        <w:tc>
          <w:tcPr>
            <w:tcW w:w="1842" w:type="dxa"/>
          </w:tcPr>
          <w:p w14:paraId="3DDFF8A5" w14:textId="1DA27A6A" w:rsidR="00CA42CA" w:rsidRPr="00B208A5" w:rsidRDefault="00257036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1,2,3,4</w:t>
            </w:r>
          </w:p>
        </w:tc>
      </w:tr>
      <w:tr w:rsidR="00CA42CA" w:rsidRPr="00CA42CA" w14:paraId="009DFE33" w14:textId="77777777" w:rsidTr="006357E3">
        <w:tc>
          <w:tcPr>
            <w:tcW w:w="8208" w:type="dxa"/>
            <w:gridSpan w:val="2"/>
          </w:tcPr>
          <w:p w14:paraId="021F0EA2" w14:textId="3064EF66" w:rsidR="00CA42CA" w:rsidRPr="00CA42CA" w:rsidRDefault="00981825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Ocena podsumowująca: </w:t>
            </w:r>
            <w:r w:rsidR="001D51A7">
              <w:rPr>
                <w:rFonts w:ascii="Times New Roman" w:hAnsi="Times New Roman" w:cs="Times New Roman"/>
                <w:sz w:val="24"/>
                <w:szCs w:val="24"/>
              </w:rPr>
              <w:t>ustna odpowiedź (do zaliczenia przedmiotu konieczna jest znajomość omówionej na zajęciach problematyki oraz treści podanych lektur)</w:t>
            </w:r>
          </w:p>
        </w:tc>
        <w:tc>
          <w:tcPr>
            <w:tcW w:w="1842" w:type="dxa"/>
          </w:tcPr>
          <w:p w14:paraId="7C811F62" w14:textId="5FE91100" w:rsidR="00CA42CA" w:rsidRPr="00B208A5" w:rsidRDefault="001D51A7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1,2,3,4</w:t>
            </w:r>
          </w:p>
        </w:tc>
      </w:tr>
      <w:tr w:rsidR="00CA42CA" w:rsidRPr="00CA42CA" w14:paraId="2474456E" w14:textId="77777777" w:rsidTr="006357E3">
        <w:tc>
          <w:tcPr>
            <w:tcW w:w="2660" w:type="dxa"/>
            <w:tcBorders>
              <w:bottom w:val="single" w:sz="12" w:space="0" w:color="auto"/>
            </w:tcBorders>
          </w:tcPr>
          <w:p w14:paraId="482D9DDA" w14:textId="77777777" w:rsidR="00CA42CA" w:rsidRPr="00CA42CA" w:rsidRDefault="00CA42CA" w:rsidP="00CA42C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3A7E9058" w14:textId="43C06874" w:rsidR="00CA42CA" w:rsidRPr="00FC0BAB" w:rsidRDefault="00981825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Kolokwium zaliczeniow</w:t>
            </w:r>
            <w:r w:rsidR="001D51A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FC0BAB">
              <w:rPr>
                <w:rFonts w:ascii="Times New Roman" w:eastAsia="Times New Roman" w:hAnsi="Times New Roman" w:cs="Times New Roman"/>
                <w:lang w:eastAsia="pl-PL"/>
              </w:rPr>
              <w:t xml:space="preserve"> z problematyki wykładów</w:t>
            </w:r>
            <w:r w:rsidR="0054325C">
              <w:rPr>
                <w:rFonts w:ascii="Times New Roman" w:eastAsia="Times New Roman" w:hAnsi="Times New Roman" w:cs="Times New Roman"/>
                <w:lang w:eastAsia="pl-PL"/>
              </w:rPr>
              <w:t xml:space="preserve"> i ćwiczeń</w:t>
            </w:r>
            <w:r w:rsidR="00A55E2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1B984F0D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CA42CA" w:rsidRPr="00CA42CA" w14:paraId="3C120717" w14:textId="77777777" w:rsidTr="00B95842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D1D6124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B247D7E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NAKŁAD PRACY STUDENTA</w:t>
            </w:r>
          </w:p>
          <w:p w14:paraId="31EF1554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A42CA" w:rsidRPr="00CA42CA" w14:paraId="44DCD570" w14:textId="77777777" w:rsidTr="00B95842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</w:tcBorders>
          </w:tcPr>
          <w:p w14:paraId="1AA6D37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D0AB14E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</w:tcBorders>
          </w:tcPr>
          <w:p w14:paraId="6E40BE99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godzin  </w:t>
            </w:r>
          </w:p>
        </w:tc>
      </w:tr>
      <w:tr w:rsidR="00CA42CA" w:rsidRPr="00CA42CA" w14:paraId="200917B8" w14:textId="77777777" w:rsidTr="00B95842">
        <w:trPr>
          <w:trHeight w:val="262"/>
        </w:trPr>
        <w:tc>
          <w:tcPr>
            <w:tcW w:w="2278" w:type="pct"/>
            <w:vMerge/>
          </w:tcPr>
          <w:p w14:paraId="66F50C37" w14:textId="77777777" w:rsidR="00CA42CA" w:rsidRPr="00CA42CA" w:rsidRDefault="00CA42CA" w:rsidP="00CA4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3" w:type="pct"/>
          </w:tcPr>
          <w:p w14:paraId="61E294B6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Ogółem </w:t>
            </w:r>
          </w:p>
        </w:tc>
        <w:tc>
          <w:tcPr>
            <w:tcW w:w="756" w:type="pct"/>
          </w:tcPr>
          <w:p w14:paraId="4C6FF830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zajęcia powiązane </w:t>
            </w: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</w:t>
            </w:r>
          </w:p>
        </w:tc>
        <w:tc>
          <w:tcPr>
            <w:tcW w:w="1264" w:type="pct"/>
          </w:tcPr>
          <w:p w14:paraId="7E911CC1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udział w zajęciach przeprowadzanych z wykorzystaniem metod i technik kształcenia na odległość</w:t>
            </w:r>
          </w:p>
        </w:tc>
      </w:tr>
      <w:tr w:rsidR="00CA42CA" w:rsidRPr="00CA42CA" w14:paraId="0F2293FC" w14:textId="77777777" w:rsidTr="00B95842">
        <w:trPr>
          <w:trHeight w:val="262"/>
        </w:trPr>
        <w:tc>
          <w:tcPr>
            <w:tcW w:w="2278" w:type="pct"/>
          </w:tcPr>
          <w:p w14:paraId="17DFAE36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</w:t>
            </w:r>
          </w:p>
        </w:tc>
        <w:tc>
          <w:tcPr>
            <w:tcW w:w="703" w:type="pct"/>
          </w:tcPr>
          <w:p w14:paraId="7B2B0237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56" w:type="pct"/>
          </w:tcPr>
          <w:p w14:paraId="3C00E574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64" w:type="pct"/>
          </w:tcPr>
          <w:p w14:paraId="096F5528" w14:textId="77777777" w:rsidR="00CA42CA" w:rsidRPr="00CA42CA" w:rsidRDefault="00960AB0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42CA" w:rsidRPr="00CA42CA" w14:paraId="5EE0EBA3" w14:textId="77777777" w:rsidTr="00B95842">
        <w:trPr>
          <w:trHeight w:val="262"/>
        </w:trPr>
        <w:tc>
          <w:tcPr>
            <w:tcW w:w="2278" w:type="pct"/>
          </w:tcPr>
          <w:p w14:paraId="3C93E3B8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Samodzielne studiowanie </w:t>
            </w:r>
          </w:p>
        </w:tc>
        <w:tc>
          <w:tcPr>
            <w:tcW w:w="703" w:type="pct"/>
          </w:tcPr>
          <w:p w14:paraId="1093D407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56" w:type="pct"/>
          </w:tcPr>
          <w:p w14:paraId="1239BD47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64" w:type="pct"/>
          </w:tcPr>
          <w:p w14:paraId="4C1F1121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066E6BA2" w14:textId="77777777" w:rsidTr="00B95842">
        <w:trPr>
          <w:trHeight w:val="262"/>
        </w:trPr>
        <w:tc>
          <w:tcPr>
            <w:tcW w:w="2278" w:type="pct"/>
          </w:tcPr>
          <w:p w14:paraId="75BCC572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laboratoryjnych, warsztatach, seminariach</w:t>
            </w:r>
          </w:p>
        </w:tc>
        <w:tc>
          <w:tcPr>
            <w:tcW w:w="703" w:type="pct"/>
          </w:tcPr>
          <w:p w14:paraId="65EFA291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56" w:type="pct"/>
          </w:tcPr>
          <w:p w14:paraId="353C9421" w14:textId="77777777" w:rsidR="00CA42CA" w:rsidRPr="00CA42CA" w:rsidRDefault="00960AB0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64" w:type="pct"/>
          </w:tcPr>
          <w:p w14:paraId="700B8EB3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7B5DE8FF" w14:textId="77777777" w:rsidTr="00B95842">
        <w:trPr>
          <w:trHeight w:val="262"/>
        </w:trPr>
        <w:tc>
          <w:tcPr>
            <w:tcW w:w="2278" w:type="pct"/>
          </w:tcPr>
          <w:p w14:paraId="5523CA0A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</w:t>
            </w:r>
          </w:p>
        </w:tc>
        <w:tc>
          <w:tcPr>
            <w:tcW w:w="703" w:type="pct"/>
          </w:tcPr>
          <w:p w14:paraId="590AD792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56" w:type="pct"/>
          </w:tcPr>
          <w:p w14:paraId="0FFCD223" w14:textId="77777777" w:rsidR="00CA42CA" w:rsidRPr="00CA42CA" w:rsidRDefault="008C6E7C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64" w:type="pct"/>
          </w:tcPr>
          <w:p w14:paraId="711630E0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0A0B8948" w14:textId="77777777" w:rsidTr="00B95842">
        <w:trPr>
          <w:trHeight w:val="262"/>
        </w:trPr>
        <w:tc>
          <w:tcPr>
            <w:tcW w:w="2278" w:type="pct"/>
          </w:tcPr>
          <w:p w14:paraId="5CC086EE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703" w:type="pct"/>
          </w:tcPr>
          <w:p w14:paraId="610541E2" w14:textId="77777777" w:rsidR="00CA42CA" w:rsidRPr="00CA42CA" w:rsidRDefault="00FC0BAB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56" w:type="pct"/>
          </w:tcPr>
          <w:p w14:paraId="21BD6ABF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264" w:type="pct"/>
          </w:tcPr>
          <w:p w14:paraId="7AB4ED96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4C8CE894" w14:textId="77777777" w:rsidTr="00B95842">
        <w:trPr>
          <w:trHeight w:val="262"/>
        </w:trPr>
        <w:tc>
          <w:tcPr>
            <w:tcW w:w="2278" w:type="pct"/>
          </w:tcPr>
          <w:p w14:paraId="779E574F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</w:t>
            </w:r>
          </w:p>
        </w:tc>
        <w:tc>
          <w:tcPr>
            <w:tcW w:w="703" w:type="pct"/>
          </w:tcPr>
          <w:p w14:paraId="10886ED5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6" w:type="pct"/>
          </w:tcPr>
          <w:p w14:paraId="5D10A20A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4" w:type="pct"/>
          </w:tcPr>
          <w:p w14:paraId="62255078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3582DAD6" w14:textId="77777777" w:rsidTr="00B95842">
        <w:trPr>
          <w:trHeight w:val="262"/>
        </w:trPr>
        <w:tc>
          <w:tcPr>
            <w:tcW w:w="2278" w:type="pct"/>
          </w:tcPr>
          <w:p w14:paraId="54C35F90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</w:t>
            </w:r>
          </w:p>
        </w:tc>
        <w:tc>
          <w:tcPr>
            <w:tcW w:w="703" w:type="pct"/>
          </w:tcPr>
          <w:p w14:paraId="6636036F" w14:textId="77777777" w:rsidR="00CA42CA" w:rsidRPr="00CA42CA" w:rsidRDefault="00960AB0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56" w:type="pct"/>
          </w:tcPr>
          <w:p w14:paraId="412E9749" w14:textId="77777777" w:rsidR="00CA42CA" w:rsidRPr="00CA42CA" w:rsidRDefault="00B208A5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64" w:type="pct"/>
          </w:tcPr>
          <w:p w14:paraId="336E9CD1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5E1A1046" w14:textId="77777777" w:rsidTr="00B95842">
        <w:trPr>
          <w:trHeight w:val="262"/>
        </w:trPr>
        <w:tc>
          <w:tcPr>
            <w:tcW w:w="2278" w:type="pct"/>
          </w:tcPr>
          <w:p w14:paraId="78122692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Inne</w:t>
            </w:r>
          </w:p>
        </w:tc>
        <w:tc>
          <w:tcPr>
            <w:tcW w:w="703" w:type="pct"/>
          </w:tcPr>
          <w:p w14:paraId="6B5E9F48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6" w:type="pct"/>
          </w:tcPr>
          <w:p w14:paraId="28116AE5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4" w:type="pct"/>
          </w:tcPr>
          <w:p w14:paraId="3F3E8FA9" w14:textId="77777777" w:rsidR="00CA42CA" w:rsidRPr="00CA42CA" w:rsidRDefault="00CA42CA" w:rsidP="00CA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42CA" w:rsidRPr="00CA42CA" w14:paraId="12ED115A" w14:textId="77777777" w:rsidTr="00B95842">
        <w:trPr>
          <w:trHeight w:val="262"/>
        </w:trPr>
        <w:tc>
          <w:tcPr>
            <w:tcW w:w="2278" w:type="pct"/>
          </w:tcPr>
          <w:p w14:paraId="28EF2B04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ŁĄCZNY nakład pracy studenta w godz.</w:t>
            </w:r>
          </w:p>
        </w:tc>
        <w:tc>
          <w:tcPr>
            <w:tcW w:w="703" w:type="pct"/>
          </w:tcPr>
          <w:p w14:paraId="7A520D45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756" w:type="pct"/>
          </w:tcPr>
          <w:p w14:paraId="38D40195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C6E7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64" w:type="pct"/>
          </w:tcPr>
          <w:p w14:paraId="384D9229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A42CA" w:rsidRPr="00CA42CA" w14:paraId="61DD4E97" w14:textId="77777777" w:rsidTr="00B95842">
        <w:trPr>
          <w:trHeight w:val="236"/>
        </w:trPr>
        <w:tc>
          <w:tcPr>
            <w:tcW w:w="2278" w:type="pct"/>
            <w:shd w:val="clear" w:color="auto" w:fill="C0C0C0"/>
          </w:tcPr>
          <w:p w14:paraId="2BBF7719" w14:textId="77777777" w:rsidR="00CA42CA" w:rsidRPr="00CA42CA" w:rsidRDefault="00CA42CA" w:rsidP="00CA42C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za przedmiot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6B48C5E8" w14:textId="7C1FDAEC" w:rsidR="00CA42CA" w:rsidRPr="00CA42CA" w:rsidRDefault="00960AB0" w:rsidP="00B208A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CA42CA" w:rsidRPr="00CA42CA" w14:paraId="3E703E0E" w14:textId="77777777" w:rsidTr="00B95842">
        <w:trPr>
          <w:trHeight w:val="262"/>
        </w:trPr>
        <w:tc>
          <w:tcPr>
            <w:tcW w:w="2278" w:type="pct"/>
            <w:shd w:val="clear" w:color="auto" w:fill="C0C0C0"/>
          </w:tcPr>
          <w:p w14:paraId="1DA66D14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14B3527D" w14:textId="77777777" w:rsidR="00CA42CA" w:rsidRPr="00CA42CA" w:rsidRDefault="00960AB0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1,</w:t>
            </w:r>
            <w:r w:rsidR="008C6E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CA42CA" w:rsidRPr="00CA42CA" w14:paraId="257A4E2D" w14:textId="77777777" w:rsidTr="00B95842">
        <w:trPr>
          <w:trHeight w:val="262"/>
        </w:trPr>
        <w:tc>
          <w:tcPr>
            <w:tcW w:w="2278" w:type="pct"/>
            <w:shd w:val="clear" w:color="auto" w:fill="C0C0C0"/>
          </w:tcPr>
          <w:p w14:paraId="73098536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kształceniem na odległość (kształcenie z wykorzystaniem metod i technik kształcenia na odległość)</w:t>
            </w: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4F48588F" w14:textId="77777777" w:rsidR="00CA42CA" w:rsidRPr="00B208A5" w:rsidRDefault="00B208A5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0,2</w:t>
            </w:r>
          </w:p>
        </w:tc>
      </w:tr>
      <w:tr w:rsidR="00CA42CA" w:rsidRPr="00CA42CA" w14:paraId="1820717B" w14:textId="77777777" w:rsidTr="00B95842">
        <w:trPr>
          <w:trHeight w:val="262"/>
        </w:trPr>
        <w:tc>
          <w:tcPr>
            <w:tcW w:w="2278" w:type="pct"/>
            <w:shd w:val="clear" w:color="auto" w:fill="C0C0C0"/>
          </w:tcPr>
          <w:p w14:paraId="6015E139" w14:textId="77777777" w:rsidR="00CA42CA" w:rsidRPr="00CA42CA" w:rsidRDefault="00CA42CA" w:rsidP="00CA42C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42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shd w:val="clear" w:color="auto" w:fill="C0C0C0"/>
          </w:tcPr>
          <w:p w14:paraId="426E2F7C" w14:textId="77777777" w:rsidR="00CA42CA" w:rsidRPr="00B208A5" w:rsidRDefault="00B208A5" w:rsidP="00CA42C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20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2,2</w:t>
            </w:r>
          </w:p>
        </w:tc>
      </w:tr>
    </w:tbl>
    <w:p w14:paraId="2FAE2F76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</w:pPr>
    </w:p>
    <w:p w14:paraId="485F890D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1980A2" w14:textId="77777777" w:rsidR="00CA42CA" w:rsidRPr="00CA42CA" w:rsidRDefault="00CA42CA" w:rsidP="00CA42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87037" w14:textId="77777777" w:rsidR="000F7ED8" w:rsidRDefault="000F7ED8"/>
    <w:sectPr w:rsidR="000F7ED8" w:rsidSect="00B208A5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DCA82" w14:textId="77777777" w:rsidR="00E24B6A" w:rsidRDefault="00E24B6A" w:rsidP="00CA42CA">
      <w:pPr>
        <w:spacing w:after="0" w:line="240" w:lineRule="auto"/>
      </w:pPr>
      <w:r>
        <w:separator/>
      </w:r>
    </w:p>
  </w:endnote>
  <w:endnote w:type="continuationSeparator" w:id="0">
    <w:p w14:paraId="0DF8703E" w14:textId="77777777" w:rsidR="00E24B6A" w:rsidRDefault="00E24B6A" w:rsidP="00CA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84AB5" w14:textId="77777777" w:rsidR="00E24B6A" w:rsidRDefault="00E24B6A" w:rsidP="00CA42CA">
      <w:pPr>
        <w:spacing w:after="0" w:line="240" w:lineRule="auto"/>
      </w:pPr>
      <w:r>
        <w:separator/>
      </w:r>
    </w:p>
  </w:footnote>
  <w:footnote w:type="continuationSeparator" w:id="0">
    <w:p w14:paraId="793824C9" w14:textId="77777777" w:rsidR="00E24B6A" w:rsidRDefault="00E24B6A" w:rsidP="00CA42CA">
      <w:pPr>
        <w:spacing w:after="0" w:line="240" w:lineRule="auto"/>
      </w:pPr>
      <w:r>
        <w:continuationSeparator/>
      </w:r>
    </w:p>
  </w:footnote>
  <w:footnote w:id="1">
    <w:p w14:paraId="3CADAD5B" w14:textId="77777777" w:rsidR="00CA42CA" w:rsidRDefault="00CA42CA" w:rsidP="00CA42CA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2B8"/>
    <w:multiLevelType w:val="hybridMultilevel"/>
    <w:tmpl w:val="7F3EF1F8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BD6D66"/>
    <w:multiLevelType w:val="hybridMultilevel"/>
    <w:tmpl w:val="6BC4D95E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CA"/>
    <w:rsid w:val="000E1698"/>
    <w:rsid w:val="000F7ED8"/>
    <w:rsid w:val="001D51A7"/>
    <w:rsid w:val="00257036"/>
    <w:rsid w:val="002D228F"/>
    <w:rsid w:val="00317670"/>
    <w:rsid w:val="003A455A"/>
    <w:rsid w:val="003B4E7F"/>
    <w:rsid w:val="0045786B"/>
    <w:rsid w:val="00481690"/>
    <w:rsid w:val="00482375"/>
    <w:rsid w:val="0054325C"/>
    <w:rsid w:val="005531DC"/>
    <w:rsid w:val="005716A4"/>
    <w:rsid w:val="00652ACA"/>
    <w:rsid w:val="006E1F07"/>
    <w:rsid w:val="007657A7"/>
    <w:rsid w:val="0077528B"/>
    <w:rsid w:val="00777C9C"/>
    <w:rsid w:val="007868EF"/>
    <w:rsid w:val="007B39E8"/>
    <w:rsid w:val="00851732"/>
    <w:rsid w:val="008B46E3"/>
    <w:rsid w:val="008B69A0"/>
    <w:rsid w:val="008C6E7C"/>
    <w:rsid w:val="008E5DC7"/>
    <w:rsid w:val="00930C6B"/>
    <w:rsid w:val="00931A9B"/>
    <w:rsid w:val="009371AA"/>
    <w:rsid w:val="00960AB0"/>
    <w:rsid w:val="00981118"/>
    <w:rsid w:val="00981825"/>
    <w:rsid w:val="009C6212"/>
    <w:rsid w:val="00A338A1"/>
    <w:rsid w:val="00A55E2D"/>
    <w:rsid w:val="00AB3C3F"/>
    <w:rsid w:val="00B208A5"/>
    <w:rsid w:val="00B40CA3"/>
    <w:rsid w:val="00B56388"/>
    <w:rsid w:val="00B61D70"/>
    <w:rsid w:val="00B64BAF"/>
    <w:rsid w:val="00B95842"/>
    <w:rsid w:val="00C54983"/>
    <w:rsid w:val="00C7508B"/>
    <w:rsid w:val="00CA0E71"/>
    <w:rsid w:val="00CA42CA"/>
    <w:rsid w:val="00CC4A24"/>
    <w:rsid w:val="00D52D1E"/>
    <w:rsid w:val="00DD710A"/>
    <w:rsid w:val="00DF6947"/>
    <w:rsid w:val="00E24B6A"/>
    <w:rsid w:val="00E906AC"/>
    <w:rsid w:val="00F349DB"/>
    <w:rsid w:val="00F83FE4"/>
    <w:rsid w:val="00F92D7B"/>
    <w:rsid w:val="00F92FF9"/>
    <w:rsid w:val="00FC0BAB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BC3B"/>
  <w15:chartTrackingRefBased/>
  <w15:docId w15:val="{8F66E452-FBA3-4FD3-971D-B902506B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42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A42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0E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AB3C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AB3C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B3C3F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7D09D-6480-45BD-8D52-8EB5047882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8FE81-25A7-4A49-B582-63A0809668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4C5721-D2E8-4FE7-BC10-21CC6DD47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Joanna Nowak</cp:lastModifiedBy>
  <cp:revision>19</cp:revision>
  <dcterms:created xsi:type="dcterms:W3CDTF">2023-09-14T15:26:00Z</dcterms:created>
  <dcterms:modified xsi:type="dcterms:W3CDTF">2024-06-19T21:53:00Z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